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6EED8F49"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212946">
        <w:rPr>
          <w:rFonts w:eastAsia="Times New Roman" w:cs="Times New Roman"/>
          <w:color w:val="000000"/>
          <w:sz w:val="40"/>
          <w:szCs w:val="40"/>
        </w:rPr>
        <w:t>Агрономия</w:t>
      </w:r>
    </w:p>
    <w:p w14:paraId="417850AC" w14:textId="1EDA3C9D" w:rsidR="00584FB3" w:rsidRDefault="0021294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E35CDB">
        <w:rPr>
          <w:rFonts w:eastAsia="Times New Roman" w:cs="Times New Roman"/>
          <w:sz w:val="36"/>
          <w:szCs w:val="36"/>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 xml:space="preserve">Чемпионата по профессиональному мастерству «Профессионалы» </w:t>
      </w:r>
    </w:p>
    <w:p w14:paraId="65F84C6D" w14:textId="6514AADA" w:rsidR="00A74F0F" w:rsidRPr="00D279E5" w:rsidRDefault="00D279E5"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i/>
          <w:color w:val="000000"/>
          <w:sz w:val="36"/>
          <w:szCs w:val="36"/>
          <w:u w:val="single"/>
        </w:rPr>
      </w:pPr>
      <w:r w:rsidRPr="00D279E5">
        <w:rPr>
          <w:rFonts w:eastAsia="Times New Roman" w:cs="Times New Roman"/>
          <w:i/>
          <w:color w:val="000000"/>
          <w:sz w:val="36"/>
          <w:szCs w:val="36"/>
          <w:u w:val="single"/>
        </w:rPr>
        <w:t>Республика Башкортостан</w:t>
      </w:r>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F11536">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F11536">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36C80180" w:rsidR="001A206B" w:rsidRDefault="00F11536">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r w:rsidR="00793854">
              <w:rPr>
                <w:rFonts w:eastAsia="Times New Roman" w:cs="Times New Roman"/>
                <w:color w:val="000000"/>
                <w:sz w:val="28"/>
                <w:szCs w:val="28"/>
              </w:rPr>
              <w:t>5</w:t>
            </w:r>
          </w:hyperlink>
        </w:p>
        <w:p w14:paraId="53563A42" w14:textId="0B0CDA88" w:rsidR="001A206B" w:rsidRDefault="00F11536">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r w:rsidR="00793854">
              <w:rPr>
                <w:rFonts w:eastAsia="Times New Roman" w:cs="Times New Roman"/>
                <w:color w:val="000000"/>
                <w:sz w:val="28"/>
                <w:szCs w:val="28"/>
              </w:rPr>
              <w:t>13</w:t>
            </w:r>
          </w:hyperlink>
        </w:p>
        <w:p w14:paraId="2E05C76D" w14:textId="0AE3ED88" w:rsidR="001A206B" w:rsidRDefault="00F11536">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r w:rsidR="00793854">
              <w:rPr>
                <w:rFonts w:eastAsia="Times New Roman" w:cs="Times New Roman"/>
                <w:color w:val="000000"/>
                <w:sz w:val="28"/>
                <w:szCs w:val="28"/>
              </w:rPr>
              <w:t>1</w:t>
            </w:r>
            <w:r w:rsidR="00A8114D">
              <w:rPr>
                <w:rFonts w:eastAsia="Times New Roman" w:cs="Times New Roman"/>
                <w:color w:val="000000"/>
                <w:sz w:val="28"/>
                <w:szCs w:val="28"/>
              </w:rPr>
              <w:t>9</w:t>
            </w:r>
          </w:hyperlink>
        </w:p>
        <w:p w14:paraId="2EC06515" w14:textId="26F2EF59" w:rsidR="001A206B" w:rsidRDefault="00F11536">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793854">
              <w:rPr>
                <w:rFonts w:eastAsia="Times New Roman" w:cs="Times New Roman"/>
                <w:color w:val="000000"/>
                <w:sz w:val="28"/>
                <w:szCs w:val="28"/>
              </w:rPr>
              <w:tab/>
              <w:t>2</w:t>
            </w:r>
            <w:r w:rsidR="00A8114D">
              <w:rPr>
                <w:rFonts w:eastAsia="Times New Roman" w:cs="Times New Roman"/>
                <w:color w:val="000000"/>
                <w:sz w:val="28"/>
                <w:szCs w:val="28"/>
              </w:rPr>
              <w:t>0</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bookmarkStart w:id="0" w:name="_GoBack"/>
      <w:bookmarkEnd w:id="0"/>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gjdgxs"/>
      <w:bookmarkEnd w:id="1"/>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heading=h.30j0zll"/>
      <w:bookmarkEnd w:id="2"/>
      <w:r>
        <w:rPr>
          <w:rFonts w:eastAsia="Times New Roman" w:cs="Times New Roman"/>
          <w:b/>
          <w:color w:val="000000"/>
          <w:sz w:val="28"/>
          <w:szCs w:val="28"/>
        </w:rPr>
        <w:lastRenderedPageBreak/>
        <w:t>1. Область применения</w:t>
      </w:r>
    </w:p>
    <w:p w14:paraId="12D79E21" w14:textId="0F09267E"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w:t>
      </w:r>
      <w:proofErr w:type="gramStart"/>
      <w:r>
        <w:rPr>
          <w:rFonts w:eastAsia="Times New Roman" w:cs="Times New Roman"/>
          <w:color w:val="000000"/>
          <w:sz w:val="28"/>
          <w:szCs w:val="28"/>
        </w:rPr>
        <w:t>предназначена</w:t>
      </w:r>
      <w:proofErr w:type="gramEnd"/>
      <w:r>
        <w:rPr>
          <w:rFonts w:eastAsia="Times New Roman" w:cs="Times New Roman"/>
          <w:color w:val="000000"/>
          <w:sz w:val="28"/>
          <w:szCs w:val="28"/>
        </w:rPr>
        <w:t xml:space="preserve"> для участников </w:t>
      </w:r>
      <w:r w:rsidR="00212946">
        <w:rPr>
          <w:rFonts w:eastAsia="Times New Roman" w:cs="Times New Roman"/>
          <w:color w:val="000000"/>
          <w:sz w:val="28"/>
          <w:szCs w:val="28"/>
        </w:rPr>
        <w:t>Регионального</w:t>
      </w:r>
      <w:r w:rsidR="00A74F0F" w:rsidRPr="00A74F0F">
        <w:rPr>
          <w:rFonts w:eastAsia="Times New Roman" w:cs="Times New Roman"/>
          <w:color w:val="000000"/>
          <w:sz w:val="28"/>
          <w:szCs w:val="28"/>
        </w:rPr>
        <w:t xml:space="preserve"> 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w:t>
      </w:r>
      <w:r w:rsidR="00D279E5">
        <w:rPr>
          <w:rFonts w:eastAsia="Times New Roman" w:cs="Times New Roman"/>
          <w:color w:val="000000"/>
          <w:sz w:val="28"/>
          <w:szCs w:val="28"/>
        </w:rPr>
        <w:t xml:space="preserve"> Республики Башкортостан</w:t>
      </w:r>
      <w:r w:rsidR="00584FB3">
        <w:rPr>
          <w:rFonts w:eastAsia="Times New Roman" w:cs="Times New Roman"/>
          <w:color w:val="000000"/>
          <w:sz w:val="28"/>
          <w:szCs w:val="28"/>
        </w:rPr>
        <w:t xml:space="preserve">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41F43E5B"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A74F0F" w:rsidRPr="00A74F0F">
        <w:rPr>
          <w:rFonts w:eastAsia="Times New Roman" w:cs="Times New Roman"/>
          <w:color w:val="000000"/>
          <w:sz w:val="28"/>
          <w:szCs w:val="28"/>
        </w:rPr>
        <w:t xml:space="preserve">Итогового (межрегионального) 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A74F0F">
        <w:rPr>
          <w:rFonts w:eastAsia="Times New Roman" w:cs="Times New Roman"/>
          <w:color w:val="000000"/>
          <w:sz w:val="28"/>
          <w:szCs w:val="28"/>
        </w:rPr>
        <w:t xml:space="preserve"> </w:t>
      </w:r>
      <w:r w:rsidR="00584FB3" w:rsidRPr="00584FB3">
        <w:rPr>
          <w:rFonts w:eastAsia="Times New Roman" w:cs="Times New Roman"/>
          <w:color w:val="000000"/>
          <w:sz w:val="28"/>
          <w:szCs w:val="28"/>
        </w:rPr>
        <w:t xml:space="preserve">г. </w:t>
      </w:r>
      <w:r>
        <w:rPr>
          <w:rFonts w:eastAsia="Times New Roman" w:cs="Times New Roman"/>
          <w:color w:val="000000"/>
          <w:sz w:val="28"/>
          <w:szCs w:val="28"/>
        </w:rPr>
        <w:t>компетенции «</w:t>
      </w:r>
      <w:r w:rsidR="00212946">
        <w:rPr>
          <w:rFonts w:eastAsia="Times New Roman" w:cs="Times New Roman"/>
          <w:color w:val="000000"/>
          <w:sz w:val="28"/>
          <w:szCs w:val="28"/>
        </w:rPr>
        <w:t>Агрономия</w:t>
      </w:r>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2.1.1 Трудовой кодекс Российской Федерации от 30.12.2001 № 197-ФЗ.</w:t>
      </w:r>
    </w:p>
    <w:p w14:paraId="0AD91C3C" w14:textId="77777777" w:rsidR="00212946"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4" w:name="_heading=h.2et92p0"/>
      <w:bookmarkEnd w:id="4"/>
      <w:r w:rsidRPr="00692167">
        <w:rPr>
          <w:rFonts w:eastAsia="Times New Roman" w:cs="Times New Roman"/>
          <w:color w:val="000000"/>
          <w:sz w:val="28"/>
          <w:szCs w:val="28"/>
        </w:rPr>
        <w:t>2.1.2.</w:t>
      </w:r>
      <w:r w:rsidRPr="00CD0024">
        <w:t xml:space="preserve"> </w:t>
      </w:r>
      <w:r>
        <w:t>П</w:t>
      </w:r>
      <w:r w:rsidRPr="00CD0024">
        <w:rPr>
          <w:rFonts w:eastAsia="Times New Roman" w:cs="Times New Roman"/>
          <w:color w:val="000000"/>
          <w:sz w:val="28"/>
          <w:szCs w:val="28"/>
        </w:rPr>
        <w:t xml:space="preserve">равила по охране труда при эксплуатации электроустановок, приказ. Минтруда от 15.12.2020 № 903н; </w:t>
      </w:r>
    </w:p>
    <w:p w14:paraId="461CD568" w14:textId="77777777" w:rsidR="00212946"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D0024">
        <w:rPr>
          <w:rFonts w:eastAsia="Times New Roman" w:cs="Times New Roman"/>
          <w:color w:val="000000"/>
          <w:sz w:val="28"/>
          <w:szCs w:val="28"/>
        </w:rPr>
        <w:t xml:space="preserve">2.1.3. Постановление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w:t>
      </w:r>
    </w:p>
    <w:p w14:paraId="5B33C5AE" w14:textId="77777777" w:rsidR="00212946" w:rsidRPr="00692167"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D0024">
        <w:rPr>
          <w:rFonts w:eastAsia="Times New Roman" w:cs="Times New Roman"/>
          <w:color w:val="000000"/>
          <w:sz w:val="28"/>
          <w:szCs w:val="28"/>
        </w:rPr>
        <w:t>2.1.4. Приказ Министерства труда и социальной защиты Российской. Федерации от 29.10.2021 № 772н «Об утверждении основных требований к порядку.</w:t>
      </w:r>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3. Общие требования охраны труда</w:t>
      </w:r>
    </w:p>
    <w:p w14:paraId="055E93A9" w14:textId="2714093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00212946">
        <w:rPr>
          <w:rFonts w:eastAsia="Times New Roman" w:cs="Times New Roman"/>
          <w:color w:val="000000"/>
          <w:sz w:val="28"/>
          <w:szCs w:val="28"/>
        </w:rPr>
        <w:t>Агрономия</w:t>
      </w:r>
      <w:r>
        <w:rPr>
          <w:rFonts w:eastAsia="Times New Roman" w:cs="Times New Roman"/>
          <w:color w:val="000000"/>
          <w:sz w:val="28"/>
          <w:szCs w:val="28"/>
        </w:rPr>
        <w:t xml:space="preserve">» допускаются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212946">
        <w:rPr>
          <w:rFonts w:eastAsia="Times New Roman" w:cs="Times New Roman"/>
          <w:color w:val="000000"/>
          <w:sz w:val="28"/>
          <w:szCs w:val="28"/>
        </w:rPr>
        <w:t>агроном</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w:t>
      </w:r>
      <w:r w:rsidR="009269AB">
        <w:rPr>
          <w:rFonts w:eastAsia="Times New Roman" w:cs="Times New Roman"/>
          <w:color w:val="000000"/>
          <w:sz w:val="28"/>
          <w:szCs w:val="28"/>
        </w:rPr>
        <w:lastRenderedPageBreak/>
        <w:t xml:space="preserve">заданий по состоянию здоровья </w:t>
      </w:r>
      <w:r>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Участник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участника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14:paraId="6366CF7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7A32455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14:paraId="759B52D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14:paraId="7098B28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14:paraId="2D071B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14:paraId="04A67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физические и нервно-психические перегрузки;</w:t>
      </w:r>
    </w:p>
    <w:p w14:paraId="02142FF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14:paraId="5B81380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3.4</w:t>
      </w:r>
      <w:r w:rsidR="009269AB">
        <w:rPr>
          <w:rFonts w:eastAsia="Times New Roman" w:cs="Times New Roman"/>
          <w:color w:val="000000"/>
          <w:sz w:val="28"/>
          <w:szCs w:val="28"/>
        </w:rPr>
        <w:t>.</w:t>
      </w:r>
      <w:r>
        <w:rPr>
          <w:rFonts w:eastAsia="Times New Roman" w:cs="Times New Roman"/>
          <w:color w:val="000000"/>
          <w:sz w:val="28"/>
          <w:szCs w:val="28"/>
        </w:rPr>
        <w:t xml:space="preserve"> Все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w:t>
      </w:r>
      <w:proofErr w:type="spellStart"/>
      <w:r>
        <w:rPr>
          <w:rFonts w:eastAsia="Times New Roman" w:cs="Times New Roman"/>
          <w:color w:val="000000"/>
          <w:sz w:val="28"/>
          <w:szCs w:val="28"/>
        </w:rPr>
        <w:t>спецобуви</w:t>
      </w:r>
      <w:proofErr w:type="spellEnd"/>
      <w:r>
        <w:rPr>
          <w:rFonts w:eastAsia="Times New Roman" w:cs="Times New Roman"/>
          <w:color w:val="000000"/>
          <w:sz w:val="28"/>
          <w:szCs w:val="28"/>
        </w:rPr>
        <w:t xml:space="preserve"> и применять средства индивидуальной защиты:</w:t>
      </w:r>
    </w:p>
    <w:p w14:paraId="0750275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Участникам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49CF583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Участники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xml:space="preserve">. В случаях </w:t>
      </w:r>
      <w:proofErr w:type="spellStart"/>
      <w:r w:rsidR="00A8114D">
        <w:rPr>
          <w:rFonts w:eastAsia="Times New Roman" w:cs="Times New Roman"/>
          <w:color w:val="000000"/>
          <w:sz w:val="28"/>
          <w:szCs w:val="28"/>
        </w:rPr>
        <w:t>травмирования</w:t>
      </w:r>
      <w:proofErr w:type="spellEnd"/>
      <w:r w:rsidR="00A8114D">
        <w:rPr>
          <w:rFonts w:eastAsia="Times New Roman" w:cs="Times New Roman"/>
          <w:color w:val="000000"/>
          <w:sz w:val="28"/>
          <w:szCs w:val="28"/>
        </w:rPr>
        <w:t xml:space="preserve">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3C73296"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участником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3B2EF8B9" w14:textId="77777777" w:rsidR="00212946" w:rsidRPr="00692167" w:rsidRDefault="00212946" w:rsidP="00212946">
      <w:pPr>
        <w:spacing w:before="120" w:after="120" w:line="360" w:lineRule="auto"/>
        <w:ind w:left="360"/>
        <w:jc w:val="both"/>
        <w:rPr>
          <w:rFonts w:cs="Times New Roman"/>
          <w:sz w:val="28"/>
          <w:szCs w:val="28"/>
        </w:rPr>
      </w:pPr>
      <w:r w:rsidRPr="00692167">
        <w:rPr>
          <w:rFonts w:cs="Times New Roman"/>
          <w:sz w:val="28"/>
          <w:szCs w:val="28"/>
        </w:rPr>
        <w:t>1.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14089D43"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Осмотреть и проверить специальную одежду, обувь и др. средства индивидуальной защиты на предмет загрязнений и неисправностей. Одеть необходимые средства защиты для выполнения подготовки рабочих мест, инструмента и оборудования, далее для выполнения конкурсных заданий.</w:t>
      </w:r>
    </w:p>
    <w:p w14:paraId="2985D4D4"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lastRenderedPageBreak/>
        <w:t xml:space="preserve">По окончании ознакомительного периода, участники подтверждают свое ознакомление со всеми процессами, подписав протокол прохождения инструктажа. </w:t>
      </w:r>
    </w:p>
    <w:p w14:paraId="0E42996B" w14:textId="64EB478F" w:rsidR="00212946" w:rsidRPr="00692167" w:rsidRDefault="00D279E5" w:rsidP="00212946">
      <w:pPr>
        <w:spacing w:before="120" w:after="120" w:line="360" w:lineRule="auto"/>
        <w:ind w:left="360"/>
        <w:jc w:val="both"/>
        <w:rPr>
          <w:rFonts w:cs="Times New Roman"/>
          <w:sz w:val="28"/>
          <w:szCs w:val="28"/>
        </w:rPr>
      </w:pPr>
      <w:r>
        <w:rPr>
          <w:rFonts w:cs="Times New Roman"/>
          <w:sz w:val="28"/>
          <w:szCs w:val="28"/>
        </w:rPr>
        <w:t>4.</w:t>
      </w:r>
      <w:r w:rsidR="00212946" w:rsidRPr="00692167">
        <w:rPr>
          <w:rFonts w:cs="Times New Roman"/>
          <w:sz w:val="28"/>
          <w:szCs w:val="28"/>
        </w:rPr>
        <w:t>2. Подготовить рабочее место:</w:t>
      </w:r>
    </w:p>
    <w:p w14:paraId="2C044D87"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освободить проходы к рабочему месту;</w:t>
      </w:r>
    </w:p>
    <w:p w14:paraId="3C1EFB9A"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проверить работу дополнительного освещения (при необходимости и наличии);</w:t>
      </w:r>
    </w:p>
    <w:p w14:paraId="0BA70855"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xml:space="preserve">ознакомиться с инструментами и оборудованием, </w:t>
      </w:r>
    </w:p>
    <w:p w14:paraId="21F76000"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xml:space="preserve"> ознакомится с инструкциями по применению (при наличии незнакомых устройств).  </w:t>
      </w:r>
    </w:p>
    <w:p w14:paraId="2A2A9F8A" w14:textId="3125150A" w:rsidR="00212946" w:rsidRPr="00692167" w:rsidRDefault="00D279E5" w:rsidP="00212946">
      <w:pPr>
        <w:spacing w:before="120" w:after="120" w:line="360" w:lineRule="auto"/>
        <w:jc w:val="both"/>
        <w:rPr>
          <w:rFonts w:cs="Times New Roman"/>
          <w:sz w:val="28"/>
          <w:szCs w:val="28"/>
        </w:rPr>
      </w:pPr>
      <w:r>
        <w:rPr>
          <w:rFonts w:cs="Times New Roman"/>
          <w:sz w:val="28"/>
          <w:szCs w:val="28"/>
        </w:rPr>
        <w:t>4.</w:t>
      </w:r>
      <w:r w:rsidR="00212946" w:rsidRPr="00692167">
        <w:rPr>
          <w:rFonts w:cs="Times New Roman"/>
          <w:sz w:val="28"/>
          <w:szCs w:val="28"/>
        </w:rPr>
        <w:t>3. Подготовить инструмент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628"/>
      </w:tblGrid>
      <w:tr w:rsidR="00212946" w:rsidRPr="00692167" w14:paraId="44C5DDA1" w14:textId="77777777" w:rsidTr="00323A5A">
        <w:trPr>
          <w:tblHeader/>
        </w:trPr>
        <w:tc>
          <w:tcPr>
            <w:tcW w:w="1731" w:type="pct"/>
            <w:shd w:val="clear" w:color="auto" w:fill="auto"/>
          </w:tcPr>
          <w:p w14:paraId="40374C2C"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Наименование инструмента или оборудования</w:t>
            </w:r>
          </w:p>
        </w:tc>
        <w:tc>
          <w:tcPr>
            <w:tcW w:w="3269" w:type="pct"/>
            <w:shd w:val="clear" w:color="auto" w:fill="auto"/>
          </w:tcPr>
          <w:p w14:paraId="24720210"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Правила подготовки к выполнению конкурсного задания</w:t>
            </w:r>
          </w:p>
        </w:tc>
      </w:tr>
      <w:tr w:rsidR="00212946" w:rsidRPr="00692167" w14:paraId="26A4B154" w14:textId="77777777" w:rsidTr="00323A5A">
        <w:tc>
          <w:tcPr>
            <w:tcW w:w="1731" w:type="pct"/>
            <w:shd w:val="clear" w:color="auto" w:fill="auto"/>
          </w:tcPr>
          <w:p w14:paraId="75D43DB4"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Компьютер в сборе (монитор, мышь, клавиатура) - ноутбук</w:t>
            </w:r>
          </w:p>
        </w:tc>
        <w:tc>
          <w:tcPr>
            <w:tcW w:w="3269" w:type="pct"/>
            <w:shd w:val="clear" w:color="auto" w:fill="auto"/>
          </w:tcPr>
          <w:p w14:paraId="6A5028E2" w14:textId="77777777" w:rsidR="00212946" w:rsidRPr="00692167" w:rsidRDefault="00212946" w:rsidP="00323A5A">
            <w:pPr>
              <w:spacing w:line="360" w:lineRule="auto"/>
              <w:rPr>
                <w:rFonts w:cs="Times New Roman"/>
                <w:sz w:val="28"/>
                <w:szCs w:val="28"/>
              </w:rPr>
            </w:pPr>
            <w:r w:rsidRPr="00692167">
              <w:rPr>
                <w:rFonts w:cs="Times New Roman"/>
                <w:sz w:val="28"/>
                <w:szCs w:val="28"/>
              </w:rPr>
              <w:t>Проверить исправность оборудования и приспособлений:</w:t>
            </w:r>
          </w:p>
          <w:p w14:paraId="203D681B" w14:textId="77777777" w:rsidR="00212946" w:rsidRPr="00692167" w:rsidRDefault="00212946" w:rsidP="00323A5A">
            <w:pPr>
              <w:spacing w:line="360" w:lineRule="auto"/>
              <w:rPr>
                <w:rFonts w:cs="Times New Roman"/>
                <w:sz w:val="28"/>
                <w:szCs w:val="28"/>
              </w:rPr>
            </w:pPr>
            <w:r w:rsidRPr="00692167">
              <w:rPr>
                <w:rFonts w:cs="Times New Roman"/>
                <w:sz w:val="28"/>
                <w:szCs w:val="28"/>
              </w:rPr>
              <w:t>- наличие защитных кожухов (в системном блоке);</w:t>
            </w:r>
          </w:p>
          <w:p w14:paraId="6ECF8CE7" w14:textId="77777777" w:rsidR="00212946" w:rsidRPr="00692167" w:rsidRDefault="00212946" w:rsidP="00323A5A">
            <w:pPr>
              <w:spacing w:line="360" w:lineRule="auto"/>
              <w:rPr>
                <w:rFonts w:cs="Times New Roman"/>
                <w:sz w:val="28"/>
                <w:szCs w:val="28"/>
              </w:rPr>
            </w:pPr>
            <w:r w:rsidRPr="00692167">
              <w:rPr>
                <w:rFonts w:cs="Times New Roman"/>
                <w:sz w:val="28"/>
                <w:szCs w:val="28"/>
              </w:rPr>
              <w:t>- исправность работы мыши и клавиатуры;</w:t>
            </w:r>
          </w:p>
          <w:p w14:paraId="2B5D637E" w14:textId="77777777" w:rsidR="00212946" w:rsidRPr="00692167" w:rsidRDefault="00212946" w:rsidP="00323A5A">
            <w:pPr>
              <w:spacing w:line="360" w:lineRule="auto"/>
              <w:rPr>
                <w:rFonts w:cs="Times New Roman"/>
                <w:sz w:val="28"/>
                <w:szCs w:val="28"/>
              </w:rPr>
            </w:pPr>
            <w:r w:rsidRPr="00692167">
              <w:rPr>
                <w:rFonts w:cs="Times New Roman"/>
                <w:sz w:val="28"/>
                <w:szCs w:val="28"/>
              </w:rPr>
              <w:t>- исправность цветопередачи монитора;</w:t>
            </w:r>
          </w:p>
          <w:p w14:paraId="38BEB011" w14:textId="77777777" w:rsidR="00212946" w:rsidRPr="00692167" w:rsidRDefault="00212946" w:rsidP="00323A5A">
            <w:pPr>
              <w:spacing w:line="360" w:lineRule="auto"/>
              <w:rPr>
                <w:rFonts w:cs="Times New Roman"/>
                <w:sz w:val="28"/>
                <w:szCs w:val="28"/>
              </w:rPr>
            </w:pPr>
            <w:r w:rsidRPr="00692167">
              <w:rPr>
                <w:rFonts w:cs="Times New Roman"/>
                <w:sz w:val="28"/>
                <w:szCs w:val="28"/>
              </w:rPr>
              <w:t>- отсутствие розеток и/или иных проводов в зоне досягаемости;</w:t>
            </w:r>
          </w:p>
          <w:p w14:paraId="0675471C" w14:textId="77777777" w:rsidR="00212946" w:rsidRPr="00692167" w:rsidRDefault="00212946" w:rsidP="00323A5A">
            <w:pPr>
              <w:spacing w:line="360" w:lineRule="auto"/>
              <w:rPr>
                <w:rFonts w:cs="Times New Roman"/>
                <w:sz w:val="28"/>
                <w:szCs w:val="28"/>
              </w:rPr>
            </w:pPr>
            <w:r w:rsidRPr="00692167">
              <w:rPr>
                <w:rFonts w:cs="Times New Roman"/>
                <w:sz w:val="28"/>
                <w:szCs w:val="28"/>
              </w:rPr>
              <w:t>- скорость работы при полной загруженности ПК;</w:t>
            </w:r>
          </w:p>
          <w:p w14:paraId="5C35A2DC" w14:textId="77777777" w:rsidR="00212946" w:rsidRPr="00692167" w:rsidRDefault="00212946" w:rsidP="00323A5A">
            <w:pPr>
              <w:spacing w:line="360" w:lineRule="auto"/>
              <w:rPr>
                <w:rFonts w:cs="Times New Roman"/>
                <w:sz w:val="28"/>
                <w:szCs w:val="28"/>
              </w:rPr>
            </w:pPr>
            <w:r w:rsidRPr="00692167">
              <w:rPr>
                <w:rFonts w:cs="Times New Roman"/>
                <w:sz w:val="28"/>
                <w:szCs w:val="28"/>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0B5B9C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 следить за тем, чтобы вентиляционные отверстия устройств ничем не были закрыты.</w:t>
            </w:r>
          </w:p>
        </w:tc>
      </w:tr>
      <w:tr w:rsidR="00212946" w:rsidRPr="00692167" w14:paraId="58B7AAA3" w14:textId="77777777" w:rsidTr="00323A5A">
        <w:tc>
          <w:tcPr>
            <w:tcW w:w="1731" w:type="pct"/>
            <w:shd w:val="clear" w:color="auto" w:fill="auto"/>
          </w:tcPr>
          <w:p w14:paraId="1733B98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 xml:space="preserve">Принтер </w:t>
            </w:r>
          </w:p>
        </w:tc>
        <w:tc>
          <w:tcPr>
            <w:tcW w:w="3269" w:type="pct"/>
            <w:shd w:val="clear" w:color="auto" w:fill="auto"/>
          </w:tcPr>
          <w:p w14:paraId="36618454" w14:textId="77777777" w:rsidR="00212946" w:rsidRPr="00692167" w:rsidRDefault="00212946" w:rsidP="00323A5A">
            <w:pPr>
              <w:spacing w:line="360" w:lineRule="auto"/>
              <w:rPr>
                <w:rFonts w:cs="Times New Roman"/>
                <w:sz w:val="28"/>
                <w:szCs w:val="28"/>
              </w:rPr>
            </w:pPr>
            <w:r w:rsidRPr="00692167">
              <w:rPr>
                <w:rFonts w:cs="Times New Roman"/>
                <w:sz w:val="28"/>
                <w:szCs w:val="28"/>
              </w:rPr>
              <w:t>- Проверить синхронность работы ПК и принтера;</w:t>
            </w:r>
          </w:p>
          <w:p w14:paraId="561E4FE6" w14:textId="77777777" w:rsidR="00212946" w:rsidRPr="00692167" w:rsidRDefault="00212946" w:rsidP="00323A5A">
            <w:pPr>
              <w:spacing w:line="360" w:lineRule="auto"/>
              <w:rPr>
                <w:rFonts w:cs="Times New Roman"/>
                <w:sz w:val="28"/>
                <w:szCs w:val="28"/>
              </w:rPr>
            </w:pPr>
            <w:r w:rsidRPr="00692167">
              <w:rPr>
                <w:rFonts w:cs="Times New Roman"/>
                <w:sz w:val="28"/>
                <w:szCs w:val="28"/>
              </w:rPr>
              <w:t>- совершить пробный запуск тестовой печати;</w:t>
            </w:r>
          </w:p>
          <w:p w14:paraId="63EC0C09" w14:textId="77777777" w:rsidR="00212946" w:rsidRPr="00692167" w:rsidRDefault="00212946" w:rsidP="00323A5A">
            <w:pPr>
              <w:spacing w:line="360" w:lineRule="auto"/>
              <w:rPr>
                <w:rFonts w:cs="Times New Roman"/>
                <w:sz w:val="28"/>
                <w:szCs w:val="28"/>
              </w:rPr>
            </w:pPr>
            <w:r w:rsidRPr="00692167">
              <w:rPr>
                <w:rFonts w:cs="Times New Roman"/>
                <w:sz w:val="28"/>
                <w:szCs w:val="28"/>
              </w:rPr>
              <w:t>- проверить наличие тонера и бумаги.</w:t>
            </w:r>
          </w:p>
          <w:p w14:paraId="71969B2B" w14:textId="77777777" w:rsidR="00212946" w:rsidRPr="00692167" w:rsidRDefault="00212946" w:rsidP="00323A5A">
            <w:pPr>
              <w:spacing w:line="360" w:lineRule="auto"/>
              <w:rPr>
                <w:rFonts w:cs="Times New Roman"/>
                <w:sz w:val="28"/>
                <w:szCs w:val="28"/>
              </w:rPr>
            </w:pPr>
          </w:p>
          <w:p w14:paraId="39CBC206"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Электробезопасность</w:t>
            </w:r>
          </w:p>
          <w:p w14:paraId="58DF2E54" w14:textId="77777777" w:rsidR="00212946" w:rsidRPr="00692167" w:rsidRDefault="00212946" w:rsidP="00323A5A">
            <w:pPr>
              <w:spacing w:line="360" w:lineRule="auto"/>
              <w:rPr>
                <w:rFonts w:cs="Times New Roman"/>
                <w:sz w:val="28"/>
                <w:szCs w:val="28"/>
              </w:rPr>
            </w:pPr>
            <w:r w:rsidRPr="00692167">
              <w:rPr>
                <w:rFonts w:cs="Times New Roman"/>
                <w:sz w:val="28"/>
                <w:szCs w:val="28"/>
              </w:rPr>
              <w:t>Используйте шнур питания, поставляемый с принтером.</w:t>
            </w:r>
          </w:p>
          <w:p w14:paraId="050137AB" w14:textId="77777777" w:rsidR="00212946" w:rsidRPr="00692167" w:rsidRDefault="00212946" w:rsidP="00323A5A">
            <w:pPr>
              <w:spacing w:line="360" w:lineRule="auto"/>
              <w:rPr>
                <w:rFonts w:cs="Times New Roman"/>
                <w:sz w:val="28"/>
                <w:szCs w:val="28"/>
              </w:rPr>
            </w:pPr>
            <w:r w:rsidRPr="00692167">
              <w:rPr>
                <w:rFonts w:cs="Times New Roman"/>
                <w:sz w:val="28"/>
                <w:szCs w:val="28"/>
              </w:rPr>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Эксперта проверить ее.</w:t>
            </w:r>
          </w:p>
          <w:p w14:paraId="1AC144DC"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используйте переходник с заземлением для подключения принтера к розетке питания без контакта заземления.</w:t>
            </w:r>
          </w:p>
          <w:p w14:paraId="037B6612"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используйте удлинитель или сетевой разветвитель.</w:t>
            </w:r>
          </w:p>
          <w:p w14:paraId="30077238" w14:textId="77777777" w:rsidR="00212946" w:rsidRPr="00692167" w:rsidRDefault="00212946" w:rsidP="00323A5A">
            <w:pPr>
              <w:spacing w:line="360" w:lineRule="auto"/>
              <w:rPr>
                <w:rFonts w:cs="Times New Roman"/>
                <w:sz w:val="28"/>
                <w:szCs w:val="28"/>
              </w:rPr>
            </w:pPr>
            <w:r w:rsidRPr="00692167">
              <w:rPr>
                <w:rFonts w:cs="Times New Roman"/>
                <w:sz w:val="28"/>
                <w:szCs w:val="28"/>
              </w:rPr>
              <w:t>Убедитесь, что принтер подключен к розетке, обеспечивающей соответствующее напряжение питания и мощность. В случае необходимости обсудите с экспертом режимы питания принтера.</w:t>
            </w:r>
          </w:p>
          <w:p w14:paraId="28B5923B"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Не размещайте принтер в таком месте, где на шнур питания могут по неосторожности наступить.</w:t>
            </w:r>
          </w:p>
        </w:tc>
      </w:tr>
      <w:tr w:rsidR="00212946" w:rsidRPr="00692167" w14:paraId="629706F4" w14:textId="77777777" w:rsidTr="00323A5A">
        <w:tc>
          <w:tcPr>
            <w:tcW w:w="1731" w:type="pct"/>
            <w:shd w:val="clear" w:color="auto" w:fill="auto"/>
          </w:tcPr>
          <w:p w14:paraId="191A1AD1"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Микроскоп</w:t>
            </w:r>
          </w:p>
        </w:tc>
        <w:tc>
          <w:tcPr>
            <w:tcW w:w="3269" w:type="pct"/>
            <w:shd w:val="clear" w:color="auto" w:fill="auto"/>
          </w:tcPr>
          <w:p w14:paraId="1983711C"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Протереть по необходимости. Поставить на стол от края 3 - 5 см. Подключить к электричеству. </w:t>
            </w:r>
            <w:r w:rsidRPr="00692167">
              <w:rPr>
                <w:rFonts w:cs="Times New Roman"/>
                <w:sz w:val="28"/>
                <w:szCs w:val="28"/>
              </w:rPr>
              <w:lastRenderedPageBreak/>
              <w:t>Настроить подсветку так чтобы свет попадал в объектив. Опустить предметный столик. Увеличение должно быть минимальным. На предметный столик положить препарат. Поднять столик так чтобы расстояние до объектива было 1 см. Настраиваем четкое изображение с помощью винтов.</w:t>
            </w:r>
          </w:p>
        </w:tc>
      </w:tr>
      <w:tr w:rsidR="00212946" w:rsidRPr="00692167" w14:paraId="754C8FCA" w14:textId="77777777" w:rsidTr="00323A5A">
        <w:tc>
          <w:tcPr>
            <w:tcW w:w="1731" w:type="pct"/>
            <w:shd w:val="clear" w:color="auto" w:fill="auto"/>
          </w:tcPr>
          <w:p w14:paraId="56F298EE"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lastRenderedPageBreak/>
              <w:t xml:space="preserve">Весы </w:t>
            </w:r>
          </w:p>
        </w:tc>
        <w:tc>
          <w:tcPr>
            <w:tcW w:w="3269" w:type="pct"/>
            <w:shd w:val="clear" w:color="auto" w:fill="auto"/>
          </w:tcPr>
          <w:p w14:paraId="33E1B795"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t xml:space="preserve">Установить на ровную неподвижную поверхность. Отрегулировать горизонтальность весов путем вращения винтовых опор весов и контроля положения воздушного пузырька в ампуле уровня. Весы выровнены, когда пузырек находится в центре черного кольца ампулы.  Перед включением весов платформа должна быть пустой. Необходимо проверить соответствие позиции переключателя на адаптере постоянного тока напряжению в сети. Используется только адаптер с выходом 12V/300mA, входящий в комплект весов. Вставьте вилку адаптера в сеть, а штекер в адаптерный разъем. </w:t>
            </w:r>
          </w:p>
        </w:tc>
      </w:tr>
      <w:tr w:rsidR="00212946" w:rsidRPr="00692167" w14:paraId="14F2C40F" w14:textId="77777777" w:rsidTr="00323A5A">
        <w:tc>
          <w:tcPr>
            <w:tcW w:w="1731" w:type="pct"/>
            <w:shd w:val="clear" w:color="auto" w:fill="auto"/>
          </w:tcPr>
          <w:p w14:paraId="15352F3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Лабораторная мельница </w:t>
            </w:r>
          </w:p>
        </w:tc>
        <w:tc>
          <w:tcPr>
            <w:tcW w:w="3269" w:type="pct"/>
            <w:shd w:val="clear" w:color="auto" w:fill="auto"/>
          </w:tcPr>
          <w:p w14:paraId="3461547B" w14:textId="77777777" w:rsidR="00212946" w:rsidRPr="00692167" w:rsidRDefault="00212946" w:rsidP="00323A5A">
            <w:pPr>
              <w:shd w:val="clear" w:color="auto" w:fill="FFFFFF"/>
              <w:spacing w:line="360" w:lineRule="auto"/>
              <w:textAlignment w:val="baseline"/>
              <w:rPr>
                <w:rFonts w:cs="Times New Roman"/>
                <w:sz w:val="28"/>
                <w:szCs w:val="28"/>
              </w:rPr>
            </w:pPr>
            <w:r w:rsidRPr="00692167">
              <w:rPr>
                <w:rFonts w:cs="Times New Roman"/>
                <w:sz w:val="28"/>
                <w:szCs w:val="28"/>
              </w:rPr>
              <w:t>Осмотреть шнур и вилку аппарата на предмет их повреждений. Осмотреть лабораторную мельницу на наличие повреждений корпуса, рабочей камеры. перед включением лабораторной мельницы в электрическую сеть.</w:t>
            </w:r>
          </w:p>
        </w:tc>
      </w:tr>
      <w:tr w:rsidR="00212946" w:rsidRPr="00692167" w14:paraId="5476834E" w14:textId="77777777" w:rsidTr="00323A5A">
        <w:tc>
          <w:tcPr>
            <w:tcW w:w="1731" w:type="pct"/>
            <w:shd w:val="clear" w:color="auto" w:fill="auto"/>
          </w:tcPr>
          <w:p w14:paraId="405830F7"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Тестомесилка лабораторная</w:t>
            </w:r>
          </w:p>
        </w:tc>
        <w:tc>
          <w:tcPr>
            <w:tcW w:w="3269" w:type="pct"/>
            <w:shd w:val="clear" w:color="auto" w:fill="auto"/>
          </w:tcPr>
          <w:p w14:paraId="125B5271"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Осмотреть шнур и вилку аппарата на предмет их повреждений. Осмотреть тестомесилку на наличие повреждений корпуса, рабочей камеры. перед включением в электрическую сеть.</w:t>
            </w:r>
          </w:p>
        </w:tc>
      </w:tr>
      <w:tr w:rsidR="00212946" w:rsidRPr="00692167" w14:paraId="332B0FE1" w14:textId="77777777" w:rsidTr="00323A5A">
        <w:tc>
          <w:tcPr>
            <w:tcW w:w="1731" w:type="pct"/>
            <w:shd w:val="clear" w:color="auto" w:fill="auto"/>
          </w:tcPr>
          <w:p w14:paraId="61982166" w14:textId="77777777" w:rsidR="00212946" w:rsidRPr="00692167" w:rsidRDefault="00212946" w:rsidP="00323A5A">
            <w:pPr>
              <w:spacing w:line="360" w:lineRule="auto"/>
              <w:jc w:val="both"/>
              <w:rPr>
                <w:rFonts w:cs="Times New Roman"/>
                <w:sz w:val="28"/>
                <w:szCs w:val="28"/>
              </w:rPr>
            </w:pPr>
            <w:proofErr w:type="spellStart"/>
            <w:r w:rsidRPr="00692167">
              <w:rPr>
                <w:rFonts w:cs="Times New Roman"/>
                <w:sz w:val="28"/>
                <w:szCs w:val="28"/>
              </w:rPr>
              <w:lastRenderedPageBreak/>
              <w:t>Отмыватель</w:t>
            </w:r>
            <w:proofErr w:type="spellEnd"/>
            <w:r w:rsidRPr="00692167">
              <w:rPr>
                <w:rFonts w:cs="Times New Roman"/>
                <w:sz w:val="28"/>
                <w:szCs w:val="28"/>
              </w:rPr>
              <w:t xml:space="preserve"> клейковины</w:t>
            </w:r>
          </w:p>
        </w:tc>
        <w:tc>
          <w:tcPr>
            <w:tcW w:w="3269" w:type="pct"/>
            <w:shd w:val="clear" w:color="auto" w:fill="auto"/>
          </w:tcPr>
          <w:p w14:paraId="24462CA2" w14:textId="77777777" w:rsidR="00212946" w:rsidRPr="00692167" w:rsidRDefault="00212946" w:rsidP="00323A5A">
            <w:pPr>
              <w:shd w:val="clear" w:color="auto" w:fill="FFFFFF"/>
              <w:spacing w:line="360" w:lineRule="auto"/>
              <w:textAlignment w:val="baseline"/>
              <w:rPr>
                <w:rFonts w:cs="Times New Roman"/>
                <w:sz w:val="28"/>
                <w:szCs w:val="28"/>
              </w:rPr>
            </w:pPr>
            <w:r w:rsidRPr="00692167">
              <w:rPr>
                <w:rFonts w:cs="Times New Roman"/>
                <w:sz w:val="28"/>
                <w:szCs w:val="28"/>
              </w:rPr>
              <w:t xml:space="preserve">Осмотреть шнур и вилку аппарата на предмет их повреждений. Запрещается подключать устройство к электросети кабелем с поврежденной вилкой и изоляцией; снимать кожухи устройства и устранять неполадки в устройстве, включенном в электросеть. Запрещается: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 Запрещено включать электроприборы и электрооборудование мокрыми руками. Запрещается переносить включенные приборы.</w:t>
            </w:r>
          </w:p>
        </w:tc>
      </w:tr>
      <w:tr w:rsidR="00212946" w:rsidRPr="00692167" w14:paraId="42588062" w14:textId="77777777" w:rsidTr="00323A5A">
        <w:tc>
          <w:tcPr>
            <w:tcW w:w="1731" w:type="pct"/>
            <w:shd w:val="clear" w:color="auto" w:fill="auto"/>
          </w:tcPr>
          <w:p w14:paraId="160CFA17"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Измеритель деформации клейковины</w:t>
            </w:r>
          </w:p>
        </w:tc>
        <w:tc>
          <w:tcPr>
            <w:tcW w:w="3269" w:type="pct"/>
            <w:shd w:val="clear" w:color="auto" w:fill="auto"/>
          </w:tcPr>
          <w:p w14:paraId="0AE3058C"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Запрещается проводить ремонт прибора, не отключив его от сети питания. Запрещено включать электроприборы и электрооборудование мокрыми руками. Запрещается переносить включенные приборы;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w:t>
            </w:r>
          </w:p>
        </w:tc>
      </w:tr>
      <w:tr w:rsidR="00212946" w:rsidRPr="00692167" w14:paraId="6F714B1E" w14:textId="77777777" w:rsidTr="00323A5A">
        <w:tc>
          <w:tcPr>
            <w:tcW w:w="1731" w:type="pct"/>
            <w:shd w:val="clear" w:color="auto" w:fill="auto"/>
          </w:tcPr>
          <w:p w14:paraId="5842161A"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рН метр</w:t>
            </w:r>
          </w:p>
        </w:tc>
        <w:tc>
          <w:tcPr>
            <w:tcW w:w="3269" w:type="pct"/>
            <w:shd w:val="clear" w:color="auto" w:fill="auto"/>
          </w:tcPr>
          <w:p w14:paraId="7A56CFDD"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рН метру. Запрещено включать электроприборы и электрооборудование мокрыми руками. Запрещается переносить </w:t>
            </w:r>
            <w:r w:rsidRPr="00692167">
              <w:rPr>
                <w:rFonts w:cs="Times New Roman"/>
                <w:sz w:val="28"/>
                <w:szCs w:val="28"/>
              </w:rPr>
              <w:lastRenderedPageBreak/>
              <w:t xml:space="preserve">включенные приборы;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212946" w:rsidRPr="00692167" w14:paraId="4B941D81" w14:textId="77777777" w:rsidTr="00323A5A">
        <w:tc>
          <w:tcPr>
            <w:tcW w:w="1731" w:type="pct"/>
            <w:shd w:val="clear" w:color="auto" w:fill="auto"/>
          </w:tcPr>
          <w:p w14:paraId="1B38A8AF"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Скальпель хирургический, ножи</w:t>
            </w:r>
          </w:p>
        </w:tc>
        <w:tc>
          <w:tcPr>
            <w:tcW w:w="3269" w:type="pct"/>
            <w:shd w:val="clear" w:color="auto" w:fill="auto"/>
          </w:tcPr>
          <w:p w14:paraId="67ABF99E"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Необходимо быть предельно внимательным при работе с хирургическими инструментами, так как при неосторожном с ними обращении (резкий поворот со скальпелем в руках, ножницами, </w:t>
            </w:r>
            <w:proofErr w:type="spellStart"/>
            <w:r w:rsidRPr="00692167">
              <w:rPr>
                <w:rFonts w:cs="Times New Roman"/>
                <w:sz w:val="28"/>
                <w:szCs w:val="28"/>
              </w:rPr>
              <w:t>препаровальной</w:t>
            </w:r>
            <w:proofErr w:type="spellEnd"/>
            <w:r w:rsidRPr="00692167">
              <w:rPr>
                <w:rFonts w:cs="Times New Roman"/>
                <w:sz w:val="28"/>
                <w:szCs w:val="28"/>
              </w:rPr>
              <w:t xml:space="preserve"> иглой и др.) можно пораниться самому и травмировать находящихся рядом. Ножи, скальпели держать таким образом, чтобы ладонь лежала поверх рукоятки.</w:t>
            </w:r>
          </w:p>
        </w:tc>
      </w:tr>
      <w:tr w:rsidR="00212946" w:rsidRPr="00692167" w14:paraId="67C2EAD1" w14:textId="77777777" w:rsidTr="00323A5A">
        <w:tc>
          <w:tcPr>
            <w:tcW w:w="1731" w:type="pct"/>
            <w:shd w:val="clear" w:color="auto" w:fill="auto"/>
          </w:tcPr>
          <w:p w14:paraId="0C3CC86A"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t>Химическая посуда</w:t>
            </w:r>
          </w:p>
        </w:tc>
        <w:tc>
          <w:tcPr>
            <w:tcW w:w="3269" w:type="pct"/>
            <w:shd w:val="clear" w:color="auto" w:fill="auto"/>
          </w:tcPr>
          <w:p w14:paraId="12E1493A"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Основные правила работы со стеклом: при работе с химической посудой нельзя применять физические усилия;  категорически запрещается использование химической посуды, имеющей трещины или отбитые края;  осколки посуды необходимо убирать с рабочего стола только с помощью щетки и совка, ни в коем случае не брать их руками;   стеклянную посуду больших размеров следует переносить с места на место только двумя руками;  мыть химическую посуду нужно не посредственно после окончания работы, надевая при мытье резиновые </w:t>
            </w:r>
            <w:r w:rsidRPr="00692167">
              <w:rPr>
                <w:rFonts w:cs="Times New Roman"/>
                <w:sz w:val="28"/>
                <w:szCs w:val="28"/>
              </w:rPr>
              <w:lastRenderedPageBreak/>
              <w:t>перчатки.</w:t>
            </w:r>
          </w:p>
        </w:tc>
      </w:tr>
      <w:tr w:rsidR="00212946" w:rsidRPr="00692167" w14:paraId="69E67EC8" w14:textId="77777777" w:rsidTr="00323A5A">
        <w:tc>
          <w:tcPr>
            <w:tcW w:w="1731" w:type="pct"/>
            <w:shd w:val="clear" w:color="auto" w:fill="auto"/>
          </w:tcPr>
          <w:p w14:paraId="3BB74F55" w14:textId="77777777" w:rsidR="00212946" w:rsidRPr="00692167" w:rsidRDefault="00212946" w:rsidP="00323A5A">
            <w:pPr>
              <w:spacing w:line="360" w:lineRule="auto"/>
              <w:rPr>
                <w:rFonts w:cs="Times New Roman"/>
                <w:sz w:val="28"/>
                <w:szCs w:val="28"/>
              </w:rPr>
            </w:pPr>
            <w:r w:rsidRPr="00692167">
              <w:rPr>
                <w:rFonts w:cs="Times New Roman"/>
                <w:sz w:val="28"/>
                <w:szCs w:val="28"/>
              </w:rPr>
              <w:lastRenderedPageBreak/>
              <w:t>Химические вещества (растворы)</w:t>
            </w:r>
          </w:p>
        </w:tc>
        <w:tc>
          <w:tcPr>
            <w:tcW w:w="3269" w:type="pct"/>
            <w:shd w:val="clear" w:color="auto" w:fill="auto"/>
          </w:tcPr>
          <w:p w14:paraId="026B4FF1"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Открывать рабочие емкости с химическими веществами следует только перед использованием. По окончании работы тару (рабочие емкости) необходимо плотно закрывать. Переливать и разливать химические вещества следует соблюдая осторожность и не допуская их разбрызгивания.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 Заполнять рабочие емкости (посуду) химическими веществами допускается не более чем на 90% их объема. Перемещение тары (рабочих емкостей) с химическими веществами разрешается только в закупоренном виде.</w:t>
            </w:r>
          </w:p>
        </w:tc>
      </w:tr>
      <w:tr w:rsidR="00212946" w:rsidRPr="00692167" w14:paraId="412CD1D7" w14:textId="77777777" w:rsidTr="00323A5A">
        <w:tc>
          <w:tcPr>
            <w:tcW w:w="1731" w:type="pct"/>
            <w:shd w:val="clear" w:color="auto" w:fill="auto"/>
          </w:tcPr>
          <w:p w14:paraId="4A9A9B45" w14:textId="77777777" w:rsidR="00212946" w:rsidRPr="00692167" w:rsidRDefault="00212946" w:rsidP="00323A5A">
            <w:pPr>
              <w:spacing w:line="360" w:lineRule="auto"/>
              <w:jc w:val="both"/>
              <w:rPr>
                <w:rFonts w:cs="Times New Roman"/>
                <w:sz w:val="28"/>
                <w:szCs w:val="28"/>
              </w:rPr>
            </w:pPr>
            <w:proofErr w:type="spellStart"/>
            <w:r w:rsidRPr="00692167">
              <w:rPr>
                <w:rFonts w:cs="Times New Roman"/>
                <w:sz w:val="28"/>
                <w:szCs w:val="28"/>
              </w:rPr>
              <w:t>Иономер</w:t>
            </w:r>
            <w:proofErr w:type="spellEnd"/>
            <w:r w:rsidRPr="00692167">
              <w:rPr>
                <w:rFonts w:cs="Times New Roman"/>
                <w:sz w:val="28"/>
                <w:szCs w:val="28"/>
              </w:rPr>
              <w:t xml:space="preserve"> лабораторный</w:t>
            </w:r>
          </w:p>
        </w:tc>
        <w:tc>
          <w:tcPr>
            <w:tcW w:w="3269" w:type="pct"/>
            <w:shd w:val="clear" w:color="auto" w:fill="auto"/>
          </w:tcPr>
          <w:p w14:paraId="28438407"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w:t>
            </w:r>
            <w:proofErr w:type="spellStart"/>
            <w:r w:rsidRPr="00692167">
              <w:rPr>
                <w:rFonts w:cs="Times New Roman"/>
                <w:sz w:val="28"/>
                <w:szCs w:val="28"/>
              </w:rPr>
              <w:t>иономеру</w:t>
            </w:r>
            <w:proofErr w:type="spellEnd"/>
            <w:r w:rsidRPr="00692167">
              <w:rPr>
                <w:rFonts w:cs="Times New Roman"/>
                <w:sz w:val="28"/>
                <w:szCs w:val="28"/>
              </w:rPr>
              <w:t xml:space="preserve">. Запрещено включать электроприборы и электрооборудование мокрыми руками. Запрещается переносить включенные приборы;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bl>
    <w:p w14:paraId="06A82B95" w14:textId="77777777" w:rsidR="00212946" w:rsidRPr="00692167" w:rsidRDefault="00212946" w:rsidP="00212946">
      <w:pPr>
        <w:spacing w:before="120" w:after="120" w:line="360" w:lineRule="auto"/>
        <w:jc w:val="both"/>
        <w:rPr>
          <w:rFonts w:cs="Times New Roman"/>
          <w:b/>
          <w:bCs/>
          <w:sz w:val="28"/>
          <w:szCs w:val="28"/>
        </w:rPr>
      </w:pPr>
      <w:r w:rsidRPr="00692167">
        <w:rPr>
          <w:rFonts w:cs="Times New Roman"/>
          <w:b/>
          <w:bCs/>
          <w:sz w:val="28"/>
          <w:szCs w:val="28"/>
        </w:rPr>
        <w:lastRenderedPageBreak/>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7C9CBA02"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2398D87D"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Осмотреть и привести в порядок рабочую специальную одежду и обувь: застегнуть обшлага рукавов, заправить одежду и застегнуть ее на все пуговицы, подготовить рукавицы (перчатки).</w:t>
      </w:r>
    </w:p>
    <w:p w14:paraId="39B5ED55"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5. Ежедневно, перед началом выполнения конкурсного задания, в процессе подготовки рабочего места:</w:t>
      </w:r>
    </w:p>
    <w:p w14:paraId="135E9905"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осмотреть и привести в порядок рабочее место, средства индивидуальной защиты;</w:t>
      </w:r>
    </w:p>
    <w:p w14:paraId="2F20FEB4"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убедиться в достаточности освещенности;</w:t>
      </w:r>
    </w:p>
    <w:p w14:paraId="1FD80779"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проверить (визуально) правильность подключения инструмента и оборудования в электросеть;</w:t>
      </w:r>
    </w:p>
    <w:p w14:paraId="3DA37CC2"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43F5E31C"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6. Подготовить необходимые для работы материалы, приспособления, и разложить их на свои места, убрать с рабочего стола все лишнее.</w:t>
      </w: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217A6694"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Конкурсант не использовал средства индивидуальной защиты</w:t>
      </w:r>
    </w:p>
    <w:p w14:paraId="6FBE04F8"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Не подготовил рабочее место к работе</w:t>
      </w:r>
    </w:p>
    <w:p w14:paraId="67D189B0"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Грубое нарушение ТБ и ОТ</w:t>
      </w:r>
    </w:p>
    <w:p w14:paraId="25FA260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0892209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p w14:paraId="29D71A8A" w14:textId="77777777" w:rsidR="00212946" w:rsidRPr="00692167" w:rsidRDefault="00212946" w:rsidP="00212946">
      <w:pPr>
        <w:spacing w:before="120" w:after="120" w:line="360" w:lineRule="auto"/>
        <w:ind w:firstLine="709"/>
        <w:jc w:val="both"/>
        <w:rPr>
          <w:rFonts w:cs="Times New Roman"/>
          <w:sz w:val="28"/>
          <w:szCs w:val="28"/>
        </w:rPr>
      </w:pPr>
      <w:bookmarkStart w:id="7" w:name="_heading=h.1t3h5sf"/>
      <w:bookmarkEnd w:id="7"/>
      <w:r w:rsidRPr="00692167">
        <w:rPr>
          <w:rFonts w:eastAsia="Times New Roman" w:cs="Times New Roman"/>
          <w:color w:val="000000"/>
          <w:sz w:val="28"/>
          <w:szCs w:val="28"/>
        </w:rPr>
        <w:t>5.2.</w:t>
      </w:r>
      <w:r w:rsidRPr="00692167">
        <w:rPr>
          <w:rFonts w:cs="Times New Roman"/>
          <w:sz w:val="28"/>
          <w:szCs w:val="28"/>
        </w:rPr>
        <w:t xml:space="preserve"> При выполнении конкурсных заданий участнику необходимо:</w:t>
      </w:r>
    </w:p>
    <w:p w14:paraId="3C21DC9A"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выполнять конкурсные задания с применением средств индивидуальной и коллективной защиты;</w:t>
      </w:r>
    </w:p>
    <w:p w14:paraId="7A18C9D2"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736"/>
      </w:tblGrid>
      <w:tr w:rsidR="00212946" w:rsidRPr="00692167" w14:paraId="50FDA935" w14:textId="77777777" w:rsidTr="00D279E5">
        <w:trPr>
          <w:tblHeader/>
        </w:trPr>
        <w:tc>
          <w:tcPr>
            <w:tcW w:w="1184" w:type="pct"/>
            <w:shd w:val="clear" w:color="auto" w:fill="auto"/>
            <w:vAlign w:val="center"/>
          </w:tcPr>
          <w:p w14:paraId="2403813D"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Наименование инструмента/ оборудования</w:t>
            </w:r>
          </w:p>
        </w:tc>
        <w:tc>
          <w:tcPr>
            <w:tcW w:w="3816" w:type="pct"/>
            <w:shd w:val="clear" w:color="auto" w:fill="auto"/>
            <w:vAlign w:val="center"/>
          </w:tcPr>
          <w:p w14:paraId="3581D60E"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Требования безопасности</w:t>
            </w:r>
          </w:p>
        </w:tc>
      </w:tr>
      <w:tr w:rsidR="00212946" w:rsidRPr="00692167" w14:paraId="716A90A8" w14:textId="77777777" w:rsidTr="00D279E5">
        <w:tc>
          <w:tcPr>
            <w:tcW w:w="1184" w:type="pct"/>
            <w:shd w:val="clear" w:color="auto" w:fill="auto"/>
          </w:tcPr>
          <w:p w14:paraId="2E51331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Компьютер в сборе (монитор, мышь, клавиатура) – ноутбук</w:t>
            </w:r>
          </w:p>
        </w:tc>
        <w:tc>
          <w:tcPr>
            <w:tcW w:w="3816" w:type="pct"/>
            <w:shd w:val="clear" w:color="auto" w:fill="auto"/>
          </w:tcPr>
          <w:p w14:paraId="7C21D537" w14:textId="77777777" w:rsidR="00212946" w:rsidRPr="00692167" w:rsidRDefault="00212946" w:rsidP="00323A5A">
            <w:pPr>
              <w:spacing w:line="360" w:lineRule="auto"/>
              <w:rPr>
                <w:rFonts w:cs="Times New Roman"/>
                <w:sz w:val="28"/>
                <w:szCs w:val="28"/>
              </w:rPr>
            </w:pPr>
            <w:r w:rsidRPr="00692167">
              <w:rPr>
                <w:rFonts w:cs="Times New Roman"/>
                <w:sz w:val="28"/>
                <w:szCs w:val="28"/>
              </w:rPr>
              <w:t>Во время работы:</w:t>
            </w:r>
          </w:p>
          <w:p w14:paraId="38FD9358"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необходимо аккуратно обращаться с проводами;</w:t>
            </w:r>
          </w:p>
          <w:p w14:paraId="730A7440"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работать с неисправным компьютером/ноутбуком;</w:t>
            </w:r>
          </w:p>
          <w:p w14:paraId="731AC0EB"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заниматься очисткой компьютера/ноутбука, когда он находится под напряжением;</w:t>
            </w:r>
          </w:p>
          <w:p w14:paraId="6467F95F"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недопустимо самостоятельно проводить ремонт ПК и оргтехники при отсутствии специальных навыков;</w:t>
            </w:r>
          </w:p>
          <w:p w14:paraId="03D6910D"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располагать рядом с компьютером/ноутбуком жидкости, а также работать с мокрыми руками;</w:t>
            </w:r>
          </w:p>
          <w:p w14:paraId="5987438A" w14:textId="77777777" w:rsidR="00212946" w:rsidRPr="00692167" w:rsidRDefault="00212946" w:rsidP="00323A5A">
            <w:pPr>
              <w:spacing w:line="360" w:lineRule="auto"/>
              <w:rPr>
                <w:rFonts w:cs="Times New Roman"/>
                <w:sz w:val="28"/>
                <w:szCs w:val="28"/>
              </w:rPr>
            </w:pPr>
            <w:r w:rsidRPr="00692167">
              <w:rPr>
                <w:rFonts w:cs="Times New Roman"/>
                <w:sz w:val="28"/>
                <w:szCs w:val="28"/>
              </w:rPr>
              <w:t xml:space="preserve">- необходимо следить, чтобы изображение на экранах видеомониторов было стабильным, ясным и предельно </w:t>
            </w:r>
            <w:r w:rsidRPr="00692167">
              <w:rPr>
                <w:rFonts w:cs="Times New Roman"/>
                <w:sz w:val="28"/>
                <w:szCs w:val="28"/>
              </w:rPr>
              <w:lastRenderedPageBreak/>
              <w:t>четким, не иметь мерцаний символов и фона, на экранах не должно быть бликов и отражений светильников, окон и окружающих предметов;</w:t>
            </w:r>
          </w:p>
          <w:p w14:paraId="3536D83B" w14:textId="77777777" w:rsidR="00212946" w:rsidRPr="00692167" w:rsidRDefault="00212946" w:rsidP="00323A5A">
            <w:pPr>
              <w:spacing w:line="360" w:lineRule="auto"/>
              <w:rPr>
                <w:rFonts w:cs="Times New Roman"/>
                <w:sz w:val="28"/>
                <w:szCs w:val="28"/>
              </w:rPr>
            </w:pPr>
            <w:r w:rsidRPr="00692167">
              <w:rPr>
                <w:rFonts w:cs="Times New Roman"/>
                <w:sz w:val="28"/>
                <w:szCs w:val="28"/>
              </w:rPr>
              <w:t>- суммарное время непосредственной работы с персональным компьютером и другой оргтехникой в течение дня должно быть не более 6 часов;</w:t>
            </w:r>
          </w:p>
          <w:p w14:paraId="141213C5"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прикасаться к задней панели персонального компьютера и другой оргтехники, монитора при включенном питании;</w:t>
            </w:r>
          </w:p>
          <w:p w14:paraId="148D3939"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допускать попадание влаги на поверхность монитора, рабочую поверхность клавиатуры, дисководов, принтеров и других устройств;</w:t>
            </w:r>
          </w:p>
          <w:p w14:paraId="08D8EC38"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производить самостоятельно вскрытие и ремонт оборудования;</w:t>
            </w:r>
          </w:p>
          <w:p w14:paraId="04EACFC7"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переключать разъемы интерфейсных кабелей периферийных устройств;</w:t>
            </w:r>
          </w:p>
          <w:p w14:paraId="3F31B7F2"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 запрещается загромождение верхних панелей устройств бумагами и посторонними предметами.</w:t>
            </w:r>
          </w:p>
        </w:tc>
      </w:tr>
      <w:tr w:rsidR="00212946" w:rsidRPr="00692167" w14:paraId="60BE4C4C" w14:textId="77777777" w:rsidTr="00D279E5">
        <w:tc>
          <w:tcPr>
            <w:tcW w:w="1184" w:type="pct"/>
            <w:shd w:val="clear" w:color="auto" w:fill="auto"/>
          </w:tcPr>
          <w:p w14:paraId="203C83C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 xml:space="preserve">Принтер </w:t>
            </w:r>
          </w:p>
        </w:tc>
        <w:tc>
          <w:tcPr>
            <w:tcW w:w="3816" w:type="pct"/>
            <w:shd w:val="clear" w:color="auto" w:fill="auto"/>
          </w:tcPr>
          <w:p w14:paraId="4C974D5E"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Электробезопасность</w:t>
            </w:r>
          </w:p>
          <w:p w14:paraId="637FE936"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кладите предметы на шнур питания.</w:t>
            </w:r>
          </w:p>
          <w:p w14:paraId="3D22A332"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закрывайте вентиляционные отверстия. Эти отверстия предотвращают перегрев принтера.</w:t>
            </w:r>
          </w:p>
          <w:p w14:paraId="74DB8230"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допускайте попадания в принтер скобок и скрепок для бумаги.</w:t>
            </w:r>
          </w:p>
          <w:p w14:paraId="241E6127" w14:textId="77777777" w:rsidR="00212946" w:rsidRPr="00692167" w:rsidRDefault="00212946" w:rsidP="00323A5A">
            <w:pPr>
              <w:spacing w:line="360" w:lineRule="auto"/>
              <w:rPr>
                <w:rFonts w:cs="Times New Roman"/>
                <w:sz w:val="28"/>
                <w:szCs w:val="28"/>
              </w:rPr>
            </w:pPr>
            <w:r w:rsidRPr="00692167">
              <w:rPr>
                <w:rFonts w:cs="Times New Roman"/>
                <w:sz w:val="28"/>
                <w:szCs w:val="28"/>
              </w:rPr>
              <w:t xml:space="preserve">Не вставляйте никаких предметов в щели и отверстия принтера. Контакт с высоким напряжением или короткое замыкание могут привести к возгоранию или поражению </w:t>
            </w:r>
            <w:r w:rsidRPr="00692167">
              <w:rPr>
                <w:rFonts w:cs="Times New Roman"/>
                <w:sz w:val="28"/>
                <w:szCs w:val="28"/>
              </w:rPr>
              <w:lastRenderedPageBreak/>
              <w:t>электрическим током.</w:t>
            </w:r>
          </w:p>
          <w:p w14:paraId="3C81D66E"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В случае возникновения необычного шума или запаха:</w:t>
            </w:r>
          </w:p>
          <w:p w14:paraId="5C0C1BD1" w14:textId="77777777" w:rsidR="00212946" w:rsidRPr="00692167" w:rsidRDefault="00212946" w:rsidP="00323A5A">
            <w:pPr>
              <w:spacing w:line="360" w:lineRule="auto"/>
              <w:rPr>
                <w:rFonts w:cs="Times New Roman"/>
                <w:sz w:val="28"/>
                <w:szCs w:val="28"/>
              </w:rPr>
            </w:pPr>
            <w:r w:rsidRPr="00692167">
              <w:rPr>
                <w:rFonts w:cs="Times New Roman"/>
                <w:sz w:val="28"/>
                <w:szCs w:val="28"/>
              </w:rPr>
              <w:t>Немедленно выключите принтер.</w:t>
            </w:r>
          </w:p>
          <w:p w14:paraId="5794034E" w14:textId="77777777" w:rsidR="00212946" w:rsidRPr="00692167" w:rsidRDefault="00212946" w:rsidP="00323A5A">
            <w:pPr>
              <w:spacing w:line="360" w:lineRule="auto"/>
              <w:rPr>
                <w:rFonts w:cs="Times New Roman"/>
                <w:sz w:val="28"/>
                <w:szCs w:val="28"/>
              </w:rPr>
            </w:pPr>
            <w:r w:rsidRPr="00692167">
              <w:rPr>
                <w:rFonts w:cs="Times New Roman"/>
                <w:sz w:val="28"/>
                <w:szCs w:val="28"/>
              </w:rPr>
              <w:t>Выньте вилку шнура питания из розетки.</w:t>
            </w:r>
          </w:p>
          <w:p w14:paraId="644FB42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Для устранения неполадок сообщите эксперту.</w:t>
            </w:r>
          </w:p>
        </w:tc>
      </w:tr>
      <w:tr w:rsidR="00212946" w:rsidRPr="00692167" w14:paraId="3C1A36DE" w14:textId="77777777" w:rsidTr="00D279E5">
        <w:tc>
          <w:tcPr>
            <w:tcW w:w="1184" w:type="pct"/>
            <w:shd w:val="clear" w:color="auto" w:fill="auto"/>
          </w:tcPr>
          <w:p w14:paraId="7F81F88A"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Микроскоп</w:t>
            </w:r>
          </w:p>
        </w:tc>
        <w:tc>
          <w:tcPr>
            <w:tcW w:w="3816" w:type="pct"/>
            <w:shd w:val="clear" w:color="auto" w:fill="auto"/>
          </w:tcPr>
          <w:p w14:paraId="3828CCC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изучении препаратов под микроскопом необходимо снимать очки.</w:t>
            </w:r>
          </w:p>
          <w:p w14:paraId="1044D7DF"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Не делать резких поворотов головой вблизи тубуса микроскопа, чтобы не повредить глаза, лицо. Переносить микроскоп надо так, чтобы одна рука снизу поддерживала ножку (башмак), а другая удерживала </w:t>
            </w:r>
            <w:proofErr w:type="spellStart"/>
            <w:r w:rsidRPr="00692167">
              <w:rPr>
                <w:rFonts w:eastAsia="Times New Roman" w:cs="Times New Roman"/>
                <w:sz w:val="28"/>
                <w:szCs w:val="28"/>
              </w:rPr>
              <w:t>тубусодержатель</w:t>
            </w:r>
            <w:proofErr w:type="spellEnd"/>
            <w:r w:rsidRPr="00692167">
              <w:rPr>
                <w:rFonts w:eastAsia="Times New Roman" w:cs="Times New Roman"/>
                <w:sz w:val="28"/>
                <w:szCs w:val="28"/>
              </w:rPr>
              <w:t>. После окончания работы необходимо отключить микроскоп от сети.</w:t>
            </w:r>
          </w:p>
        </w:tc>
      </w:tr>
      <w:tr w:rsidR="00212946" w:rsidRPr="00692167" w14:paraId="4A320BF2" w14:textId="77777777" w:rsidTr="00D279E5">
        <w:tc>
          <w:tcPr>
            <w:tcW w:w="1184" w:type="pct"/>
            <w:shd w:val="clear" w:color="auto" w:fill="auto"/>
          </w:tcPr>
          <w:p w14:paraId="54B7A69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Весы </w:t>
            </w:r>
          </w:p>
        </w:tc>
        <w:tc>
          <w:tcPr>
            <w:tcW w:w="3816" w:type="pct"/>
            <w:shd w:val="clear" w:color="auto" w:fill="auto"/>
          </w:tcPr>
          <w:p w14:paraId="247F7ED9"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sz w:val="28"/>
                <w:szCs w:val="28"/>
              </w:rPr>
              <w:t>При взвешивании запрещено насыпать химические вещества непосредственно на чашку весов.</w:t>
            </w:r>
          </w:p>
        </w:tc>
      </w:tr>
      <w:tr w:rsidR="00212946" w:rsidRPr="00692167" w14:paraId="7F32F01E" w14:textId="77777777" w:rsidTr="00D279E5">
        <w:tc>
          <w:tcPr>
            <w:tcW w:w="1184" w:type="pct"/>
            <w:shd w:val="clear" w:color="auto" w:fill="auto"/>
          </w:tcPr>
          <w:p w14:paraId="7D0116D5"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рН метр</w:t>
            </w:r>
          </w:p>
        </w:tc>
        <w:tc>
          <w:tcPr>
            <w:tcW w:w="3816" w:type="pct"/>
            <w:shd w:val="clear" w:color="auto" w:fill="auto"/>
          </w:tcPr>
          <w:p w14:paraId="2DD5D40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shd w:val="clear" w:color="auto" w:fill="FFFFFF"/>
              </w:rPr>
              <w:t>Проверить исправность прибора на рабочем месте. Подключение входных и выходных сигналов производить согласно маркировке разъёмов при отключенном напряжении питания.</w:t>
            </w:r>
          </w:p>
        </w:tc>
      </w:tr>
      <w:tr w:rsidR="00212946" w:rsidRPr="00692167" w14:paraId="2072BA05" w14:textId="77777777" w:rsidTr="00D279E5">
        <w:tc>
          <w:tcPr>
            <w:tcW w:w="1184" w:type="pct"/>
            <w:shd w:val="clear" w:color="auto" w:fill="auto"/>
          </w:tcPr>
          <w:p w14:paraId="6032B338" w14:textId="77777777" w:rsidR="00212946" w:rsidRPr="00692167" w:rsidRDefault="00212946" w:rsidP="00323A5A">
            <w:pPr>
              <w:spacing w:line="360" w:lineRule="auto"/>
              <w:jc w:val="both"/>
              <w:rPr>
                <w:rFonts w:eastAsia="Times New Roman" w:cs="Times New Roman"/>
                <w:sz w:val="28"/>
                <w:szCs w:val="28"/>
              </w:rPr>
            </w:pPr>
            <w:proofErr w:type="spellStart"/>
            <w:r w:rsidRPr="00692167">
              <w:rPr>
                <w:rFonts w:eastAsia="Times New Roman" w:cs="Times New Roman"/>
                <w:sz w:val="28"/>
                <w:szCs w:val="28"/>
              </w:rPr>
              <w:t>Иономер</w:t>
            </w:r>
            <w:proofErr w:type="spellEnd"/>
            <w:r w:rsidRPr="00692167">
              <w:rPr>
                <w:rFonts w:eastAsia="Times New Roman" w:cs="Times New Roman"/>
                <w:sz w:val="28"/>
                <w:szCs w:val="28"/>
              </w:rPr>
              <w:t xml:space="preserve"> лабораторный</w:t>
            </w:r>
          </w:p>
        </w:tc>
        <w:tc>
          <w:tcPr>
            <w:tcW w:w="3816" w:type="pct"/>
            <w:shd w:val="clear" w:color="auto" w:fill="auto"/>
          </w:tcPr>
          <w:p w14:paraId="14126328"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shd w:val="clear" w:color="auto" w:fill="FFFFFF"/>
              </w:rPr>
              <w:t>К работе с прибором допускается персонал, изучивший руководство по эксплуатации, действующие правила эксплуатации электроустановок и правила работы с химическими реактивами. При работе с прибором следует оберегать преобразователь  и  электроды от ударов, поскольку многие детали в их конструкции изготовлены из хрупких материалов.</w:t>
            </w:r>
          </w:p>
        </w:tc>
      </w:tr>
      <w:tr w:rsidR="00212946" w:rsidRPr="00692167" w14:paraId="5DC536AA" w14:textId="77777777" w:rsidTr="00D279E5">
        <w:tc>
          <w:tcPr>
            <w:tcW w:w="1184" w:type="pct"/>
            <w:shd w:val="clear" w:color="auto" w:fill="auto"/>
          </w:tcPr>
          <w:p w14:paraId="6C57060A" w14:textId="77777777" w:rsidR="00212946" w:rsidRPr="00692167" w:rsidRDefault="00212946" w:rsidP="00323A5A">
            <w:pPr>
              <w:spacing w:line="360" w:lineRule="auto"/>
              <w:jc w:val="both"/>
              <w:rPr>
                <w:rFonts w:eastAsia="Times New Roman" w:cs="Times New Roman"/>
                <w:sz w:val="28"/>
                <w:szCs w:val="28"/>
              </w:rPr>
            </w:pPr>
            <w:proofErr w:type="spellStart"/>
            <w:r w:rsidRPr="00692167">
              <w:rPr>
                <w:rFonts w:eastAsia="Times New Roman" w:cs="Times New Roman"/>
                <w:sz w:val="28"/>
                <w:szCs w:val="28"/>
              </w:rPr>
              <w:t>Отмыватель</w:t>
            </w:r>
            <w:proofErr w:type="spellEnd"/>
            <w:r w:rsidRPr="00692167">
              <w:rPr>
                <w:rFonts w:eastAsia="Times New Roman" w:cs="Times New Roman"/>
                <w:sz w:val="28"/>
                <w:szCs w:val="28"/>
              </w:rPr>
              <w:t xml:space="preserve"> </w:t>
            </w:r>
            <w:r w:rsidRPr="00692167">
              <w:rPr>
                <w:rFonts w:eastAsia="Times New Roman" w:cs="Times New Roman"/>
                <w:sz w:val="28"/>
                <w:szCs w:val="28"/>
              </w:rPr>
              <w:lastRenderedPageBreak/>
              <w:t>клейковины</w:t>
            </w:r>
          </w:p>
        </w:tc>
        <w:tc>
          <w:tcPr>
            <w:tcW w:w="3816" w:type="pct"/>
            <w:shd w:val="clear" w:color="auto" w:fill="auto"/>
          </w:tcPr>
          <w:p w14:paraId="618F9E9F"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color w:val="000000"/>
                <w:sz w:val="28"/>
                <w:szCs w:val="28"/>
              </w:rPr>
              <w:lastRenderedPageBreak/>
              <w:t xml:space="preserve">При эксплуатации устройства не допускается: попадание </w:t>
            </w:r>
            <w:r w:rsidRPr="00692167">
              <w:rPr>
                <w:rFonts w:cs="Times New Roman"/>
                <w:color w:val="000000"/>
                <w:sz w:val="28"/>
                <w:szCs w:val="28"/>
              </w:rPr>
              <w:lastRenderedPageBreak/>
              <w:t>посторонних предметов в отмывочную камеру; применение иной воды кроме питьевой; просачивание воды между деками, в манжете верхней деки, в месте соединения нижней деки с узлом выставки зазора и в шлангах внутри устройства</w:t>
            </w:r>
          </w:p>
        </w:tc>
      </w:tr>
      <w:tr w:rsidR="00212946" w:rsidRPr="00692167" w14:paraId="603CAAC6" w14:textId="77777777" w:rsidTr="00D279E5">
        <w:tc>
          <w:tcPr>
            <w:tcW w:w="1184" w:type="pct"/>
            <w:shd w:val="clear" w:color="auto" w:fill="auto"/>
          </w:tcPr>
          <w:p w14:paraId="4768DDF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Лабораторная мельница</w:t>
            </w:r>
          </w:p>
        </w:tc>
        <w:tc>
          <w:tcPr>
            <w:tcW w:w="3816" w:type="pct"/>
            <w:shd w:val="clear" w:color="auto" w:fill="auto"/>
          </w:tcPr>
          <w:p w14:paraId="1D18ECAF"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К работе с устройством допускаются лица, изучавшие настоящую инструкцию и паспорт мельницы зерновой лабораторной. Запрещается вскрывать прибор, работать на неисправном приборе, оставлять прибор включенным без присмотра. Не следует плотно набивать стакан зерном. Зерновая навеска не должна превышать 50 г. Не следует включать электродвигатель без зерна. Мельницу необходимо содержать в чистоте. По окончании работы следует очисть салфеткой внутреннюю поверхность засыпного стакана и все доступные для очистки места (без разборки мельницы).</w:t>
            </w:r>
          </w:p>
        </w:tc>
      </w:tr>
      <w:tr w:rsidR="00212946" w:rsidRPr="00692167" w14:paraId="5900E584" w14:textId="77777777" w:rsidTr="00D279E5">
        <w:tc>
          <w:tcPr>
            <w:tcW w:w="1184" w:type="pct"/>
            <w:shd w:val="clear" w:color="auto" w:fill="auto"/>
          </w:tcPr>
          <w:p w14:paraId="1270466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Тестомесилка лабораторная</w:t>
            </w:r>
          </w:p>
        </w:tc>
        <w:tc>
          <w:tcPr>
            <w:tcW w:w="3816" w:type="pct"/>
            <w:shd w:val="clear" w:color="auto" w:fill="auto"/>
          </w:tcPr>
          <w:p w14:paraId="784A6490"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В процессе работы лабораторной тестомесилки контролировать технологический процесс. При этом располагаться таким образом, чтобы не подвергаться воздействию опасных производственных факторов.</w:t>
            </w:r>
            <w:r w:rsidRPr="00692167">
              <w:rPr>
                <w:rFonts w:cs="Times New Roman"/>
                <w:sz w:val="28"/>
                <w:szCs w:val="28"/>
              </w:rPr>
              <w:t xml:space="preserve"> </w:t>
            </w:r>
            <w:r w:rsidRPr="00692167">
              <w:rPr>
                <w:rFonts w:eastAsia="Lucida Sans Unicode" w:cs="Times New Roman"/>
                <w:color w:val="000000"/>
                <w:sz w:val="28"/>
                <w:szCs w:val="28"/>
              </w:rPr>
              <w:t xml:space="preserve">Ручную очистку машины от оставшегося теста осуществлять только после выключения и полного останова тестомесилки.  </w:t>
            </w:r>
            <w:r w:rsidRPr="00692167">
              <w:rPr>
                <w:rFonts w:cs="Times New Roman"/>
                <w:sz w:val="28"/>
                <w:szCs w:val="28"/>
              </w:rPr>
              <w:t xml:space="preserve">При работе с тестомесом запрещается: устанавливать и вынимать штепсельную вилку мокрыми руками; натягивать и перекручивать сетевой шнур; снимать части корпуса, предохранительные устройства во время работы; использовать тестомес ненадлежащим образом и не по прямому назначению; производить самостоятельный ремонт тестомеса, вносить изменения в его конструкцию или </w:t>
            </w:r>
            <w:r w:rsidRPr="00692167">
              <w:rPr>
                <w:rFonts w:cs="Times New Roman"/>
                <w:sz w:val="28"/>
                <w:szCs w:val="28"/>
              </w:rPr>
              <w:lastRenderedPageBreak/>
              <w:t>регулировку; оставлять работающий тестомес без присмотра.</w:t>
            </w:r>
          </w:p>
        </w:tc>
      </w:tr>
      <w:tr w:rsidR="00212946" w:rsidRPr="00692167" w14:paraId="704F2FE8" w14:textId="77777777" w:rsidTr="00D279E5">
        <w:tc>
          <w:tcPr>
            <w:tcW w:w="1184" w:type="pct"/>
            <w:shd w:val="clear" w:color="auto" w:fill="auto"/>
          </w:tcPr>
          <w:p w14:paraId="1565B77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 xml:space="preserve">Скальпель хирургический, игла </w:t>
            </w:r>
            <w:proofErr w:type="spellStart"/>
            <w:r w:rsidRPr="00692167">
              <w:rPr>
                <w:rFonts w:eastAsia="Times New Roman" w:cs="Times New Roman"/>
                <w:sz w:val="28"/>
                <w:szCs w:val="28"/>
              </w:rPr>
              <w:t>препарировальная</w:t>
            </w:r>
            <w:proofErr w:type="spellEnd"/>
            <w:r w:rsidRPr="00692167">
              <w:rPr>
                <w:rFonts w:eastAsia="Times New Roman" w:cs="Times New Roman"/>
                <w:sz w:val="28"/>
                <w:szCs w:val="28"/>
              </w:rPr>
              <w:t xml:space="preserve"> </w:t>
            </w:r>
          </w:p>
        </w:tc>
        <w:tc>
          <w:tcPr>
            <w:tcW w:w="3816" w:type="pct"/>
            <w:shd w:val="clear" w:color="auto" w:fill="auto"/>
          </w:tcPr>
          <w:p w14:paraId="7A3C2472"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Во избежание ранений необходимо быть предельно внимательным и осторожным. Нельзя проверять лезвие на остроту. С</w:t>
            </w:r>
            <w:r w:rsidRPr="00692167">
              <w:rPr>
                <w:rFonts w:cs="Times New Roman"/>
                <w:color w:val="000000"/>
                <w:sz w:val="28"/>
                <w:szCs w:val="28"/>
                <w:shd w:val="clear" w:color="auto" w:fill="FFFFFF"/>
              </w:rPr>
              <w:t>кальпель держать таким образом, чтобы ладонь лежала поверх рукоятки.  Разрезы делать только по направлению к себе или</w:t>
            </w:r>
            <w:r w:rsidRPr="00692167">
              <w:rPr>
                <w:rFonts w:cs="Times New Roman"/>
                <w:i/>
                <w:iCs/>
                <w:color w:val="000000"/>
                <w:sz w:val="28"/>
                <w:szCs w:val="28"/>
                <w:shd w:val="clear" w:color="auto" w:fill="FFFFFF"/>
              </w:rPr>
              <w:t> </w:t>
            </w:r>
            <w:r w:rsidRPr="00692167">
              <w:rPr>
                <w:rFonts w:cs="Times New Roman"/>
                <w:color w:val="000000"/>
                <w:sz w:val="28"/>
                <w:szCs w:val="28"/>
                <w:shd w:val="clear" w:color="auto" w:fill="FFFFFF"/>
              </w:rPr>
              <w:t>слева направо. При работе хирургические инструменты можно брать только за ручки, после окончания работы класть их заостренными концами от себя.</w:t>
            </w:r>
          </w:p>
        </w:tc>
      </w:tr>
      <w:tr w:rsidR="00212946" w:rsidRPr="00692167" w14:paraId="3E4DEF36" w14:textId="77777777" w:rsidTr="00D279E5">
        <w:tc>
          <w:tcPr>
            <w:tcW w:w="1184" w:type="pct"/>
            <w:shd w:val="clear" w:color="auto" w:fill="auto"/>
          </w:tcPr>
          <w:p w14:paraId="1BCD3FC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Химическая посуда</w:t>
            </w:r>
          </w:p>
        </w:tc>
        <w:tc>
          <w:tcPr>
            <w:tcW w:w="3816" w:type="pct"/>
            <w:shd w:val="clear" w:color="auto" w:fill="auto"/>
          </w:tcPr>
          <w:p w14:paraId="2C149FFE"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Все сосуды должны иметь четкую и прочную надпись, которую необходимо периодически обновлять.</w:t>
            </w:r>
          </w:p>
          <w:p w14:paraId="2E4A9FED"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Оставлять действующий прибор без присмотра не разрешается.</w:t>
            </w:r>
          </w:p>
          <w:p w14:paraId="7FE619F7"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Нагревая жидкость в пробирке или колбе, сосуд нужно держать специальным держателем и так, чтобы отверстие было направлено в сторону от работающего.</w:t>
            </w:r>
          </w:p>
          <w:p w14:paraId="397F14E3"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Перенося сосуды с горячей жидкостью, нужно держать их двумя руками - одной за дно, другой - за горловину, используя при этом полотенце (во избежание ожога кистей и пальцев рук).</w:t>
            </w:r>
          </w:p>
          <w:p w14:paraId="5B51218E"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При закрывании тонкостенного сосуда пробкой следует держать его за верхнюю часть горла как можно ближе к пробке. Нагретый сосуд нельзя закрывать притертой пробкой до тех пор, пока он не охладится.</w:t>
            </w:r>
          </w:p>
          <w:p w14:paraId="52811D4D"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При переливании жидкостей нужно пользоваться воронкой, поставленной в кольцо штатива нал сосудом-приемником переливаемой жидкости .</w:t>
            </w:r>
          </w:p>
        </w:tc>
      </w:tr>
      <w:tr w:rsidR="00212946" w:rsidRPr="00692167" w14:paraId="47AF6227" w14:textId="77777777" w:rsidTr="00D279E5">
        <w:tc>
          <w:tcPr>
            <w:tcW w:w="1184" w:type="pct"/>
            <w:shd w:val="clear" w:color="auto" w:fill="auto"/>
          </w:tcPr>
          <w:p w14:paraId="4EDEB51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Химические вещества</w:t>
            </w:r>
          </w:p>
        </w:tc>
        <w:tc>
          <w:tcPr>
            <w:tcW w:w="3816" w:type="pct"/>
            <w:shd w:val="clear" w:color="auto" w:fill="auto"/>
          </w:tcPr>
          <w:p w14:paraId="50D648B0"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приготовлении растворов химических веществ следует соблюдать рецептуру и последовательность смешивания химических веществ. При выполнении работ с использованием химических веществ не допускается нахождение на рабочих местах материалов, веществ, лабораторной посуды, приборов и устройств, не связанных с выполняемой работой.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r w:rsidRPr="00692167">
              <w:rPr>
                <w:rFonts w:cs="Times New Roman"/>
                <w:sz w:val="28"/>
                <w:szCs w:val="28"/>
              </w:rPr>
              <w:t xml:space="preserve"> </w:t>
            </w:r>
            <w:r w:rsidRPr="00692167">
              <w:rPr>
                <w:rFonts w:eastAsia="Times New Roman" w:cs="Times New Roman"/>
                <w:sz w:val="28"/>
                <w:szCs w:val="28"/>
              </w:rPr>
              <w:t>При переливании и порционном розливе химических веществ из тары следует использовать специально предназначенные для этого устройства (сифоны), воронки с загнутыми краями из химически стойких материалов</w:t>
            </w:r>
          </w:p>
        </w:tc>
      </w:tr>
      <w:tr w:rsidR="00212946" w:rsidRPr="00692167" w14:paraId="3C802D80" w14:textId="77777777" w:rsidTr="00D279E5">
        <w:tc>
          <w:tcPr>
            <w:tcW w:w="1184" w:type="pct"/>
            <w:shd w:val="clear" w:color="auto" w:fill="auto"/>
          </w:tcPr>
          <w:p w14:paraId="2E554052" w14:textId="77777777" w:rsidR="00212946" w:rsidRPr="00692167" w:rsidRDefault="00212946" w:rsidP="00323A5A">
            <w:pPr>
              <w:spacing w:line="360" w:lineRule="auto"/>
              <w:jc w:val="both"/>
              <w:rPr>
                <w:rFonts w:eastAsia="Times New Roman" w:cs="Times New Roman"/>
                <w:sz w:val="28"/>
                <w:szCs w:val="28"/>
              </w:rPr>
            </w:pPr>
          </w:p>
        </w:tc>
        <w:tc>
          <w:tcPr>
            <w:tcW w:w="3816" w:type="pct"/>
            <w:shd w:val="clear" w:color="auto" w:fill="auto"/>
          </w:tcPr>
          <w:p w14:paraId="17914E93" w14:textId="77777777" w:rsidR="00212946" w:rsidRPr="00692167" w:rsidRDefault="00212946" w:rsidP="00323A5A">
            <w:pPr>
              <w:spacing w:line="360" w:lineRule="auto"/>
              <w:jc w:val="both"/>
              <w:rPr>
                <w:rFonts w:eastAsia="Times New Roman" w:cs="Times New Roman"/>
                <w:sz w:val="28"/>
                <w:szCs w:val="28"/>
              </w:rPr>
            </w:pPr>
          </w:p>
        </w:tc>
      </w:tr>
    </w:tbl>
    <w:p w14:paraId="1C5E680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5.3. При выполнении конкурсных заданий и уборке рабочих мест:</w:t>
      </w:r>
    </w:p>
    <w:p w14:paraId="6CC8ECC4"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необходимо быть внимательным, не отвлекаться посторонними разговорами и делами, не отвлекать других участников;</w:t>
      </w:r>
    </w:p>
    <w:p w14:paraId="7330057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настоящую инструкцию;</w:t>
      </w:r>
    </w:p>
    <w:p w14:paraId="144DFC8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14:paraId="0EDC676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поддерживать порядок и чистоту на рабочем месте;</w:t>
      </w:r>
    </w:p>
    <w:p w14:paraId="3876ECE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рабочий инструмент располагать таким образом, чтобы исключалась возможность его скатывания и падения;</w:t>
      </w:r>
    </w:p>
    <w:p w14:paraId="456A11C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выполнять конкурсные задания только исправным инструментом;</w:t>
      </w:r>
    </w:p>
    <w:p w14:paraId="64C66FA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lastRenderedPageBreak/>
        <w:t>5.4.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2A2550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p>
    <w:p w14:paraId="749324D9"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14:paraId="4BF99C6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14:paraId="7FE0F704"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47159E6" w14:textId="3ECAE1D2"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6.2</w:t>
      </w:r>
      <w:r w:rsidR="00195C80">
        <w:rPr>
          <w:rFonts w:eastAsia="Times New Roman" w:cs="Times New Roman"/>
          <w:color w:val="000000"/>
          <w:sz w:val="28"/>
          <w:szCs w:val="28"/>
        </w:rPr>
        <w:t>.</w:t>
      </w:r>
      <w:r>
        <w:rPr>
          <w:rFonts w:eastAsia="Times New Roman" w:cs="Times New Roman"/>
          <w:color w:val="000000"/>
          <w:sz w:val="28"/>
          <w:szCs w:val="28"/>
        </w:rPr>
        <w:t xml:space="preserve"> При обнаружении в процессе работы </w:t>
      </w:r>
      <w:r w:rsidR="00F66017">
        <w:rPr>
          <w:rFonts w:eastAsia="Times New Roman" w:cs="Times New Roman"/>
          <w:color w:val="000000"/>
          <w:sz w:val="28"/>
          <w:szCs w:val="28"/>
        </w:rPr>
        <w:t xml:space="preserve">возгораний </w:t>
      </w:r>
      <w:r>
        <w:rPr>
          <w:rFonts w:eastAsia="Times New Roman" w:cs="Times New Roman"/>
          <w:color w:val="000000"/>
          <w:sz w:val="28"/>
          <w:szCs w:val="28"/>
        </w:rPr>
        <w:t>необходимо:</w:t>
      </w:r>
    </w:p>
    <w:p w14:paraId="66E45FD1"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623CB1D6"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4D7F4192"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06EBE1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6.3</w:t>
      </w:r>
      <w:r w:rsidR="00195C80">
        <w:rPr>
          <w:rFonts w:eastAsia="Times New Roman" w:cs="Times New Roman"/>
          <w:color w:val="000000"/>
          <w:sz w:val="28"/>
          <w:szCs w:val="28"/>
        </w:rPr>
        <w:t>.</w:t>
      </w:r>
      <w:r>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14:paraId="3477A1C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участников </w:t>
      </w:r>
      <w:r w:rsidR="00584FB3">
        <w:rPr>
          <w:rFonts w:eastAsia="Times New Roman" w:cs="Times New Roman"/>
          <w:color w:val="000000"/>
          <w:sz w:val="28"/>
          <w:szCs w:val="28"/>
        </w:rPr>
        <w:t>Финала</w:t>
      </w:r>
      <w:r>
        <w:rPr>
          <w:rFonts w:eastAsia="Times New Roman" w:cs="Times New Roman"/>
          <w:color w:val="000000"/>
          <w:sz w:val="28"/>
          <w:szCs w:val="28"/>
        </w:rPr>
        <w:t xml:space="preserve">, находящихся в производственном помещении и принять меры к тушению очага пожара. Горящие </w:t>
      </w:r>
      <w:r>
        <w:rPr>
          <w:rFonts w:eastAsia="Times New Roman" w:cs="Times New Roman"/>
          <w:color w:val="000000"/>
          <w:sz w:val="28"/>
          <w:szCs w:val="28"/>
        </w:rPr>
        <w:lastRenderedPageBreak/>
        <w:t>части электроустановок и электропроводку, находящиеся под напряжением, тушить углекислотным огнетушителем.</w:t>
      </w:r>
    </w:p>
    <w:p w14:paraId="6C86278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14:paraId="7EB4E4F3"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14:paraId="7CC0307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7.1</w:t>
      </w:r>
      <w:r w:rsidR="00195C80">
        <w:rPr>
          <w:rFonts w:eastAsia="Times New Roman" w:cs="Times New Roman"/>
          <w:color w:val="000000"/>
          <w:sz w:val="28"/>
          <w:szCs w:val="28"/>
        </w:rPr>
        <w:t>.</w:t>
      </w:r>
      <w:r>
        <w:rPr>
          <w:rFonts w:eastAsia="Times New Roman" w:cs="Times New Roman"/>
          <w:color w:val="000000"/>
          <w:sz w:val="28"/>
          <w:szCs w:val="28"/>
        </w:rPr>
        <w:t xml:space="preserve"> После окончания работ каждый конкурсант обязан:</w:t>
      </w:r>
    </w:p>
    <w:p w14:paraId="7C9D55BE"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xml:space="preserve">1. Привести в порядок рабочее место. </w:t>
      </w:r>
    </w:p>
    <w:p w14:paraId="3AEF4DF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2. Убрать средства индивидуальной защиты в отведенное для хранений место.</w:t>
      </w:r>
    </w:p>
    <w:p w14:paraId="098DCA08"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3. Отключить инструмент и оборудование от сети.</w:t>
      </w:r>
    </w:p>
    <w:p w14:paraId="1F8C4038"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4. Инструмент убрать в специально предназначенное для хранений место.</w:t>
      </w:r>
    </w:p>
    <w:p w14:paraId="6288575E"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14:paraId="238CA5BD"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Неиспользованные остатки химических веществ должны быть удалены из рабочего помещения в места, предназначенные для их хранения.</w:t>
      </w:r>
    </w:p>
    <w:p w14:paraId="65BF0F6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6.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74103E89" w14:textId="77777777" w:rsidR="001A206B" w:rsidRDefault="001A206B" w:rsidP="00212946">
      <w:pPr>
        <w:pStyle w:val="af6"/>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sectPr w:rsidR="001A206B">
      <w:footerReference w:type="default" r:id="rId10"/>
      <w:footerReference w:type="first" r:id="rId11"/>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298BD" w14:textId="77777777" w:rsidR="00021F70" w:rsidRDefault="00021F70">
      <w:pPr>
        <w:spacing w:line="240" w:lineRule="auto"/>
      </w:pPr>
      <w:r>
        <w:separator/>
      </w:r>
    </w:p>
  </w:endnote>
  <w:endnote w:type="continuationSeparator" w:id="0">
    <w:p w14:paraId="7B3EA0C9" w14:textId="77777777" w:rsidR="00021F70" w:rsidRDefault="00021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9822" w14:textId="50A1651B"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11536">
      <w:rPr>
        <w:rFonts w:ascii="Calibri" w:hAnsi="Calibri"/>
        <w:noProof/>
        <w:color w:val="000000"/>
        <w:sz w:val="22"/>
        <w:szCs w:val="22"/>
      </w:rPr>
      <w:t>20</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110BC" w14:textId="77777777" w:rsidR="00021F70" w:rsidRDefault="00021F70">
      <w:pPr>
        <w:spacing w:line="240" w:lineRule="auto"/>
      </w:pPr>
      <w:r>
        <w:separator/>
      </w:r>
    </w:p>
  </w:footnote>
  <w:footnote w:type="continuationSeparator" w:id="0">
    <w:p w14:paraId="765868C4" w14:textId="77777777" w:rsidR="00021F70" w:rsidRDefault="00021F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B"/>
    <w:rsid w:val="00004270"/>
    <w:rsid w:val="00021F70"/>
    <w:rsid w:val="00067573"/>
    <w:rsid w:val="00195C80"/>
    <w:rsid w:val="001A206B"/>
    <w:rsid w:val="00212946"/>
    <w:rsid w:val="00325995"/>
    <w:rsid w:val="005577B9"/>
    <w:rsid w:val="00584FB3"/>
    <w:rsid w:val="00721165"/>
    <w:rsid w:val="00793854"/>
    <w:rsid w:val="008A0253"/>
    <w:rsid w:val="00901372"/>
    <w:rsid w:val="009269AB"/>
    <w:rsid w:val="00940A53"/>
    <w:rsid w:val="00A7162A"/>
    <w:rsid w:val="00A74F0F"/>
    <w:rsid w:val="00A8114D"/>
    <w:rsid w:val="00B2663C"/>
    <w:rsid w:val="00B366B4"/>
    <w:rsid w:val="00D279E5"/>
    <w:rsid w:val="00E35CDB"/>
    <w:rsid w:val="00E57CC6"/>
    <w:rsid w:val="00F11536"/>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uiPriority w:val="39"/>
    <w:qFormat/>
  </w:style>
  <w:style w:type="paragraph" w:styleId="23">
    <w:name w:val="toc 2"/>
    <w:basedOn w:val="a"/>
    <w:next w:val="a"/>
    <w:hidden/>
    <w:uiPriority w:val="39"/>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uiPriority w:val="39"/>
    <w:qFormat/>
  </w:style>
  <w:style w:type="paragraph" w:styleId="23">
    <w:name w:val="toc 2"/>
    <w:basedOn w:val="a"/>
    <w:next w:val="a"/>
    <w:hidden/>
    <w:uiPriority w:val="39"/>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Аксеновский агропромышленный колледж ГБПОУ ААПК</cp:lastModifiedBy>
  <cp:revision>8</cp:revision>
  <dcterms:created xsi:type="dcterms:W3CDTF">2024-10-17T17:21:00Z</dcterms:created>
  <dcterms:modified xsi:type="dcterms:W3CDTF">2025-01-24T17:12:00Z</dcterms:modified>
</cp:coreProperties>
</file>